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B3D" w:rsidRDefault="00673B3D" w:rsidP="00673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B3D">
        <w:rPr>
          <w:rFonts w:ascii="Times New Roman" w:hAnsi="Times New Roman" w:cs="Times New Roman"/>
          <w:sz w:val="28"/>
          <w:szCs w:val="28"/>
        </w:rPr>
        <w:t xml:space="preserve">22-24 апреля Госавтоинспекция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3B3D">
        <w:rPr>
          <w:rFonts w:ascii="Times New Roman" w:hAnsi="Times New Roman" w:cs="Times New Roman"/>
          <w:sz w:val="28"/>
          <w:szCs w:val="28"/>
        </w:rPr>
        <w:t xml:space="preserve">тдела МВД России </w:t>
      </w:r>
      <w:r>
        <w:rPr>
          <w:rFonts w:ascii="Times New Roman" w:hAnsi="Times New Roman" w:cs="Times New Roman"/>
          <w:sz w:val="28"/>
          <w:szCs w:val="28"/>
        </w:rPr>
        <w:t>по Усть-Катавскому городскому округу</w:t>
      </w:r>
      <w:r w:rsidRPr="00673B3D">
        <w:rPr>
          <w:rFonts w:ascii="Times New Roman" w:hAnsi="Times New Roman" w:cs="Times New Roman"/>
          <w:sz w:val="28"/>
          <w:szCs w:val="28"/>
        </w:rPr>
        <w:t xml:space="preserve"> проводит рейдовые мероприятия на территории обслуживания, в том числе 22 апреля с 17.00 до 20.00 часов мероприятие по массовой проверке водителей на предмет выявления признаков состояния опьянения при управлении транспортными средствами. </w:t>
      </w:r>
    </w:p>
    <w:p w:rsidR="00673B3D" w:rsidRDefault="00673B3D" w:rsidP="00673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B3D">
        <w:rPr>
          <w:rFonts w:ascii="Times New Roman" w:hAnsi="Times New Roman" w:cs="Times New Roman"/>
          <w:sz w:val="28"/>
          <w:szCs w:val="28"/>
        </w:rPr>
        <w:t xml:space="preserve">В текущем году на территории Челябинской области зарегистрировано 27 дорожно-транспортных происшествий с участием водителей в состоянии опьянения, в которых 4 человека погибло и 30 человек получили ранения. </w:t>
      </w:r>
    </w:p>
    <w:p w:rsidR="00673B3D" w:rsidRDefault="00673B3D" w:rsidP="00673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B3D">
        <w:rPr>
          <w:rFonts w:ascii="Times New Roman" w:hAnsi="Times New Roman" w:cs="Times New Roman"/>
          <w:sz w:val="28"/>
          <w:szCs w:val="28"/>
        </w:rPr>
        <w:t xml:space="preserve">За управление транспортными средствами в состоянии опьянения, по статье 12.8 КоАП РФ предусмотрено наказание в виде лишения права управления на срок от 1,5 до 2 лет и административный штраф в размере 30 000 рублей. Повторное управление транспортными средствами в состоянии опьянения влечёт уголовную ответственность по статье 264.1 УК РФ. Максимальная санкция данной статьи предусматривает наказание в виде лишения свободы на срок до двух лет. </w:t>
      </w:r>
    </w:p>
    <w:p w:rsidR="00673B3D" w:rsidRDefault="00673B3D" w:rsidP="00673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B3D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жителей и гостей города совместными усилиями повлиять на ситуацию и, возможно, избежать человеческих жертв. Не оставайтесь в стороне, не допускайте к управлению транспортными средствами ваших знакомых, друзей и родственников, находящихся в состоянии опьянения - с вашего молчаливого согласия может случиться беда! </w:t>
      </w:r>
    </w:p>
    <w:p w:rsidR="00DE2F66" w:rsidRPr="00673B3D" w:rsidRDefault="00673B3D" w:rsidP="00673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B3D">
        <w:rPr>
          <w:rFonts w:ascii="Times New Roman" w:hAnsi="Times New Roman" w:cs="Times New Roman"/>
          <w:sz w:val="28"/>
          <w:szCs w:val="28"/>
        </w:rPr>
        <w:t xml:space="preserve">Информацию о водителях, управляющих транспортными средствами в состоянии опьянения, </w:t>
      </w:r>
      <w:r>
        <w:rPr>
          <w:rFonts w:ascii="Times New Roman" w:hAnsi="Times New Roman" w:cs="Times New Roman"/>
          <w:sz w:val="28"/>
          <w:szCs w:val="28"/>
        </w:rPr>
        <w:t xml:space="preserve">вы можете сообщить по телефону дежурной части </w:t>
      </w:r>
      <w:r w:rsidRPr="00673B3D">
        <w:rPr>
          <w:rFonts w:ascii="Times New Roman" w:hAnsi="Times New Roman" w:cs="Times New Roman"/>
          <w:sz w:val="28"/>
          <w:szCs w:val="28"/>
        </w:rPr>
        <w:t xml:space="preserve">ОМВД России </w:t>
      </w:r>
      <w:r>
        <w:rPr>
          <w:rFonts w:ascii="Times New Roman" w:hAnsi="Times New Roman" w:cs="Times New Roman"/>
          <w:sz w:val="28"/>
          <w:szCs w:val="28"/>
        </w:rPr>
        <w:t>по Усть-Катавскому городскому округу: 8(35167</w:t>
      </w:r>
      <w:r w:rsidRPr="00673B3D">
        <w:rPr>
          <w:rFonts w:ascii="Times New Roman" w:hAnsi="Times New Roman" w:cs="Times New Roman"/>
          <w:sz w:val="28"/>
          <w:szCs w:val="28"/>
        </w:rPr>
        <w:t>) 2-</w:t>
      </w:r>
      <w:r>
        <w:rPr>
          <w:rFonts w:ascii="Times New Roman" w:hAnsi="Times New Roman" w:cs="Times New Roman"/>
          <w:sz w:val="28"/>
          <w:szCs w:val="28"/>
        </w:rPr>
        <w:t>56</w:t>
      </w:r>
      <w:bookmarkStart w:id="0" w:name="_GoBack"/>
      <w:bookmarkEnd w:id="0"/>
      <w:r w:rsidRPr="00673B3D">
        <w:rPr>
          <w:rFonts w:ascii="Times New Roman" w:hAnsi="Times New Roman" w:cs="Times New Roman"/>
          <w:sz w:val="28"/>
          <w:szCs w:val="28"/>
        </w:rPr>
        <w:t>-02 или 02.</w:t>
      </w:r>
    </w:p>
    <w:sectPr w:rsidR="00DE2F66" w:rsidRPr="00673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B3D"/>
    <w:rsid w:val="00673B3D"/>
    <w:rsid w:val="00DE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55085-D49D-4910-AE3A-FA8538DE0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2022-04-22T05:27:00Z</dcterms:created>
  <dcterms:modified xsi:type="dcterms:W3CDTF">2022-04-22T05:33:00Z</dcterms:modified>
</cp:coreProperties>
</file>